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41A13" w14:textId="32F49A13" w:rsidR="000B3292" w:rsidRDefault="000B3292">
      <w:r>
        <w:t>Canyon Lake Forest POA  -  September 17, 2020 Meeting Minutes (Covid-19 Protocols followed)</w:t>
      </w:r>
    </w:p>
    <w:p w14:paraId="6CC7A38A" w14:textId="41D9E0C4" w:rsidR="000B3292" w:rsidRDefault="000B3292"/>
    <w:p w14:paraId="5E908DF4" w14:textId="641FE6D9" w:rsidR="000B3292" w:rsidRDefault="000B3292">
      <w:r>
        <w:t>Board Members Attending – Rub</w:t>
      </w:r>
      <w:r w:rsidR="002E77F3">
        <w:t>e</w:t>
      </w:r>
      <w:r>
        <w:t>n Robledo, Bonnie Taylor, Amy Bonorden, Deon Royster</w:t>
      </w:r>
    </w:p>
    <w:p w14:paraId="611C11BB" w14:textId="28042AC1" w:rsidR="000B3292" w:rsidRDefault="000B3292">
      <w:r>
        <w:t>Board Members Absent – Monica Orms, Melissa Gonzales</w:t>
      </w:r>
    </w:p>
    <w:p w14:paraId="42E9040E" w14:textId="346C83C0" w:rsidR="000B3292" w:rsidRDefault="000B3292">
      <w:r>
        <w:t>Members Attending – 12</w:t>
      </w:r>
    </w:p>
    <w:p w14:paraId="4A29DDC1" w14:textId="42073311" w:rsidR="000B3292" w:rsidRDefault="000B3292"/>
    <w:p w14:paraId="293EF69B" w14:textId="7DBC6E22" w:rsidR="000B3292" w:rsidRDefault="000B3292">
      <w:r>
        <w:t>Motion to call meeting to order made by Rub</w:t>
      </w:r>
      <w:r w:rsidR="002E77F3">
        <w:t>e</w:t>
      </w:r>
      <w:r>
        <w:t>n Robledo at 7:01 pm.  Motion seconded and passed.</w:t>
      </w:r>
    </w:p>
    <w:p w14:paraId="01B1C790" w14:textId="198E4F86" w:rsidR="000B3292" w:rsidRDefault="000B3292">
      <w:r>
        <w:t>August Meeting Minutes were made available at meeting and were also posted on-line for review.  Minutes were approved as issued by Amy Bonorden.</w:t>
      </w:r>
    </w:p>
    <w:p w14:paraId="038D8234" w14:textId="3062B47C" w:rsidR="000B3292" w:rsidRDefault="000B3292">
      <w:pPr>
        <w:rPr>
          <w:u w:val="single"/>
        </w:rPr>
      </w:pPr>
      <w:r>
        <w:rPr>
          <w:u w:val="single"/>
        </w:rPr>
        <w:t>Reports given by Board of Directors and Actions presented for vote:</w:t>
      </w:r>
    </w:p>
    <w:p w14:paraId="57AA3DEE" w14:textId="050356A7" w:rsidR="000B3292" w:rsidRDefault="000B3292">
      <w:r>
        <w:t>Rub</w:t>
      </w:r>
      <w:r w:rsidR="002E77F3">
        <w:t>e</w:t>
      </w:r>
      <w:r>
        <w:t>n Robledo (filling in for Melissa Gonzales</w:t>
      </w:r>
      <w:r w:rsidR="002E6CD2">
        <w:t>/pool/clubhouse</w:t>
      </w:r>
      <w:r>
        <w:t xml:space="preserve">) – The </w:t>
      </w:r>
      <w:r w:rsidR="002F1699">
        <w:t>P</w:t>
      </w:r>
      <w:r>
        <w:t xml:space="preserve">ool remained closed for season due to Covid-19. </w:t>
      </w:r>
      <w:r w:rsidR="002F1699">
        <w:t xml:space="preserve"> There was discussion about re-opening the Clubhouse for rental being that Gov. Abbott is now allowing 75% occupancy for most establishments.  The POA will be able to establish a set number for occupancy and have the clubhouse cleaned properly after each rental.  Motion was made to approve and seconded to re-open Clubhouse for rentals.  Motion passed.  </w:t>
      </w:r>
    </w:p>
    <w:p w14:paraId="5AFB2067" w14:textId="65D2BC5C" w:rsidR="002F1699" w:rsidRDefault="002F1699">
      <w:r>
        <w:t>Deon Royster (Building and Compliance) – T</w:t>
      </w:r>
      <w:r w:rsidR="002E6CD2">
        <w:t xml:space="preserve">hree new building permits and additions to be voted and approved:  1659 Westview Court (addition), 544 Lake Forest (addition), 995 Eastview (new build).  Motion was made and seconded to approve new building and additions.  Motioned passed.  </w:t>
      </w:r>
    </w:p>
    <w:p w14:paraId="6090FFF8" w14:textId="3397BD8E" w:rsidR="002E6CD2" w:rsidRDefault="002E6CD2">
      <w:r>
        <w:t xml:space="preserve">Bonnie Taylor (filling in for Monica Orms/treasurer) -  Copies of </w:t>
      </w:r>
      <w:r w:rsidR="004F5BEA">
        <w:t xml:space="preserve">the </w:t>
      </w:r>
      <w:r>
        <w:t xml:space="preserve">Statement of Financial Position and Financial Performance were provided for members.  </w:t>
      </w:r>
      <w:r w:rsidR="004F5BEA" w:rsidRPr="004F5BEA">
        <w:t>We currently have 711 members and of those, 177 that are in arrears which puts us just over 75% in paid dues at this time. Of the 177 unpaid members, 113 of those owe for this year only, 23 owe for 2 years, 7 owe for 3 years and 34 owe 4 or more years.  Most of the last group either have liens in place already or we need to go ahead and file them before May of this next year if we haven't been able to collect before then. We would need to send "last chance" letters by Feb/March to file those in April</w:t>
      </w:r>
      <w:r w:rsidR="004F5BEA">
        <w:t>.</w:t>
      </w:r>
    </w:p>
    <w:p w14:paraId="5F4FBEA9" w14:textId="70F3649D" w:rsidR="004F5BEA" w:rsidRDefault="004F5BEA">
      <w:pPr>
        <w:rPr>
          <w:u w:val="single"/>
        </w:rPr>
      </w:pPr>
      <w:r>
        <w:rPr>
          <w:u w:val="single"/>
        </w:rPr>
        <w:t>New Business:</w:t>
      </w:r>
    </w:p>
    <w:p w14:paraId="52D7FA71" w14:textId="54970334" w:rsidR="004F5BEA" w:rsidRDefault="004F5BEA">
      <w:r>
        <w:t xml:space="preserve">The floor was opened up for discussion about the condition of the side road that runs to the left of the clubhouse driveway and continues down toward the boat ramp.  It was discussed that the road actually should have never been established according to County Commissioner, Donna Eccleston.  That is why the county recently put up the cement blocks to stop access of vehicles through that entry point.  </w:t>
      </w:r>
      <w:r w:rsidR="00287C21">
        <w:t>More discussion was also brought up about the existing “dirt” road that forks to the right of the clubhouse driveway from the Canyon Lake Forest Dr. access.  It was discussed that this road exists because of traffic caused by waterfront property owners wanting to access their property below Hillcrest Forest Dr. and it is not the POA’s responsibility to mainta</w:t>
      </w:r>
      <w:r w:rsidR="00744953">
        <w:t>in a road that actually is not a road.</w:t>
      </w:r>
    </w:p>
    <w:p w14:paraId="4062D428" w14:textId="72AC6F24" w:rsidR="00744953" w:rsidRDefault="00744953">
      <w:r>
        <w:rPr>
          <w:u w:val="single"/>
        </w:rPr>
        <w:t>Old Business:</w:t>
      </w:r>
    </w:p>
    <w:p w14:paraId="5C30B761" w14:textId="70298D67" w:rsidR="00744953" w:rsidRDefault="00744953">
      <w:r>
        <w:t>Bonnie Taylor is still working on organizing a Fall Clean Up campaign sometime in October or November.  The date will be posted on social media.</w:t>
      </w:r>
    </w:p>
    <w:p w14:paraId="1B51DE7E" w14:textId="360354E1" w:rsidR="00744953" w:rsidRPr="00744953" w:rsidRDefault="00744953">
      <w:r>
        <w:t>Meeting Adjourned:  7:53 pm</w:t>
      </w:r>
    </w:p>
    <w:sectPr w:rsidR="00744953" w:rsidRPr="00744953" w:rsidSect="00744953">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92"/>
    <w:rsid w:val="000B3292"/>
    <w:rsid w:val="00287C21"/>
    <w:rsid w:val="002E6CD2"/>
    <w:rsid w:val="002E77F3"/>
    <w:rsid w:val="002F1699"/>
    <w:rsid w:val="004F5BEA"/>
    <w:rsid w:val="0074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A861"/>
  <w15:chartTrackingRefBased/>
  <w15:docId w15:val="{8397AEBE-185C-43B8-9E08-ED7EE758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e3fever@gmail.com</dc:creator>
  <cp:keywords/>
  <dc:description/>
  <cp:lastModifiedBy>e3fever@gmail.com</cp:lastModifiedBy>
  <cp:revision>2</cp:revision>
  <dcterms:created xsi:type="dcterms:W3CDTF">2020-09-21T18:00:00Z</dcterms:created>
  <dcterms:modified xsi:type="dcterms:W3CDTF">2020-09-21T18:57:00Z</dcterms:modified>
</cp:coreProperties>
</file>